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right"/>
        <w:rPr>
          <w:rFonts w:asciiTheme="minorEastAsia" w:hAnsiTheme="minorEastAsia" w:cs="TT1F11o00"/>
          <w:kern w:val="0"/>
          <w:sz w:val="18"/>
          <w:szCs w:val="18"/>
        </w:rPr>
      </w:pPr>
      <w:r w:rsidRPr="001F405F">
        <w:rPr>
          <w:rFonts w:asciiTheme="minorEastAsia" w:hAnsiTheme="minorEastAsia" w:cs="TT1F0Bo00" w:hint="eastAsia"/>
          <w:kern w:val="0"/>
          <w:sz w:val="18"/>
          <w:szCs w:val="18"/>
        </w:rPr>
        <w:t>【 郵便入札方式 】</w:t>
      </w:r>
    </w:p>
    <w:p w:rsidR="000C5EB2" w:rsidRPr="00636D59" w:rsidRDefault="000C5EB2" w:rsidP="00451C17">
      <w:pPr>
        <w:autoSpaceDE w:val="0"/>
        <w:autoSpaceDN w:val="0"/>
        <w:adjustRightInd w:val="0"/>
        <w:spacing w:line="0" w:lineRule="atLeast"/>
        <w:jc w:val="center"/>
        <w:rPr>
          <w:rFonts w:asciiTheme="minorEastAsia" w:hAnsiTheme="minorEastAsia" w:cs="TT1F11o00"/>
          <w:kern w:val="0"/>
          <w:sz w:val="24"/>
          <w:szCs w:val="24"/>
        </w:rPr>
      </w:pPr>
      <w:r w:rsidRPr="00636D59">
        <w:rPr>
          <w:rFonts w:asciiTheme="minorEastAsia" w:hAnsiTheme="minorEastAsia" w:cs="TT1F11o00" w:hint="eastAsia"/>
          <w:kern w:val="0"/>
          <w:sz w:val="24"/>
          <w:szCs w:val="24"/>
        </w:rPr>
        <w:t>同額抽選の方法</w:t>
      </w:r>
    </w:p>
    <w:p w:rsidR="00636D59" w:rsidRPr="001F405F" w:rsidRDefault="00636D59" w:rsidP="00451C17">
      <w:pPr>
        <w:autoSpaceDE w:val="0"/>
        <w:autoSpaceDN w:val="0"/>
        <w:adjustRightInd w:val="0"/>
        <w:spacing w:line="0" w:lineRule="atLeast"/>
        <w:jc w:val="center"/>
        <w:rPr>
          <w:rFonts w:asciiTheme="minorEastAsia" w:hAnsiTheme="minorEastAsia" w:cs="TT1F11o00"/>
          <w:kern w:val="0"/>
          <w:sz w:val="18"/>
          <w:szCs w:val="18"/>
        </w:rPr>
      </w:pPr>
    </w:p>
    <w:p w:rsidR="006B4FE9" w:rsidRPr="001F405F" w:rsidRDefault="000C5EB2" w:rsidP="00451C17">
      <w:pPr>
        <w:spacing w:line="0" w:lineRule="atLeast"/>
        <w:jc w:val="center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（落札候補者となるべき額での同額入札が２者以上ある場合）</w:t>
      </w:r>
    </w:p>
    <w:p w:rsidR="000C5EB2" w:rsidRPr="001F405F" w:rsidRDefault="000C5EB2" w:rsidP="00451C17">
      <w:pPr>
        <w:spacing w:line="0" w:lineRule="atLeast"/>
        <w:rPr>
          <w:rFonts w:asciiTheme="minorEastAsia" w:hAnsiTheme="minorEastAsia" w:cs="TT1F0Do00"/>
          <w:kern w:val="0"/>
          <w:sz w:val="18"/>
          <w:szCs w:val="18"/>
        </w:rPr>
      </w:pP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郵便入札の開札の結果、落札となるべき同価の入札が２者以上の場合は、次の方法により、くじ（抽選）</w:t>
      </w: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で落札候補者を決定します。</w:t>
      </w: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0C5EB2" w:rsidRPr="001F405F" w:rsidRDefault="004111BB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① </w:t>
      </w:r>
      <w:r w:rsidR="000C5EB2" w:rsidRPr="001F405F">
        <w:rPr>
          <w:rFonts w:asciiTheme="minorEastAsia" w:hAnsiTheme="minorEastAsia" w:cs="TT1F0Do00" w:hint="eastAsia"/>
          <w:kern w:val="0"/>
          <w:sz w:val="18"/>
          <w:szCs w:val="18"/>
        </w:rPr>
        <w:t>入札書の「くじの数」欄に任意の値を記入</w:t>
      </w: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ind w:firstLineChars="100" w:firstLine="18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くじを行う場合に備えて、入札書の「くじの数」欄にあらかじめ任意の値（ ０００ ～ ９９９ ）を記入する。</w:t>
      </w: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ind w:firstLineChars="100" w:firstLine="18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なお、記載漏れ及び記載に不備がある場合、入札は無効となります。</w:t>
      </w:r>
    </w:p>
    <w:p w:rsidR="000C5EB2" w:rsidRPr="001F405F" w:rsidRDefault="006810D7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196850</wp:posOffset>
                </wp:positionV>
                <wp:extent cx="6191250" cy="5905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590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0D7" w:rsidRPr="000C5EB2" w:rsidRDefault="006810D7" w:rsidP="004111BB">
                            <w:pPr>
                              <w:autoSpaceDE w:val="0"/>
                              <w:autoSpaceDN w:val="0"/>
                              <w:adjustRightInd w:val="0"/>
                              <w:ind w:firstLineChars="200" w:firstLine="400"/>
                              <w:jc w:val="left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C5EB2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書留番号とは、郵便追跡用に使用する番号で、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（３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桁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）－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２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桁）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－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５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桁）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－（１</w:t>
                            </w:r>
                            <w: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20"/>
                                <w:szCs w:val="20"/>
                              </w:rPr>
                              <w:t>桁</w:t>
                            </w: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）</w:t>
                            </w:r>
                            <w:r w:rsidRPr="000C5EB2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の</w:t>
                            </w:r>
                          </w:p>
                          <w:p w:rsidR="006810D7" w:rsidRDefault="006810D7" w:rsidP="004111BB">
                            <w:pPr>
                              <w:ind w:firstLineChars="200" w:firstLine="400"/>
                            </w:pPr>
                            <w:r w:rsidRPr="000C5EB2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合計</w:t>
                            </w:r>
                            <w:r w:rsidR="004111BB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１１</w:t>
                            </w:r>
                            <w:r w:rsidRPr="000C5EB2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20"/>
                                <w:szCs w:val="20"/>
                              </w:rPr>
                              <w:t>桁で表示された番号です。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margin-left:.3pt;margin-top:15.5pt;width:487.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" fillcolor="white [3201]" strokecolor="black [3213]" strokeweight="1pt">
                <v:textbox>
                  <w:txbxContent>
                    <w:p w:rsidR="006810D7" w:rsidRPr="000C5EB2" w:rsidRDefault="006810D7" w:rsidP="004111BB">
                      <w:pPr>
                        <w:autoSpaceDE w:val="0"/>
                        <w:autoSpaceDN w:val="0"/>
                        <w:adjustRightInd w:val="0"/>
                        <w:ind w:firstLineChars="200" w:firstLine="400"/>
                        <w:jc w:val="left"/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</w:pPr>
                      <w:r w:rsidRPr="000C5EB2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書留番号とは、郵便追跡用に使用する番号で、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（３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桁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）－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２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桁）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－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５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桁）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－（１</w:t>
                      </w:r>
                      <w:r>
                        <w:rPr>
                          <w:rFonts w:asciiTheme="majorEastAsia" w:eastAsiaTheme="majorEastAsia" w:hAnsiTheme="majorEastAsia" w:cs="TT1F0Do00"/>
                          <w:kern w:val="0"/>
                          <w:sz w:val="20"/>
                          <w:szCs w:val="20"/>
                        </w:rPr>
                        <w:t>桁</w:t>
                      </w:r>
                      <w:r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）</w:t>
                      </w:r>
                      <w:r w:rsidRPr="000C5EB2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の</w:t>
                      </w:r>
                    </w:p>
                    <w:p w:rsidR="006810D7" w:rsidRDefault="006810D7" w:rsidP="004111BB">
                      <w:pPr>
                        <w:ind w:firstLineChars="200" w:firstLine="400"/>
                      </w:pPr>
                      <w:r w:rsidRPr="000C5EB2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合計</w:t>
                      </w:r>
                      <w:r w:rsidR="004111BB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１１</w:t>
                      </w:r>
                      <w:r w:rsidRPr="000C5EB2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20"/>
                          <w:szCs w:val="20"/>
                        </w:rPr>
                        <w:t>桁で表示された番号です。</w:t>
                      </w:r>
                    </w:p>
                  </w:txbxContent>
                </v:textbox>
              </v:rect>
            </w:pict>
          </mc:Fallback>
        </mc:AlternateContent>
      </w: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0C5EB2" w:rsidRPr="001F405F" w:rsidRDefault="000C5EB2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</w:p>
    <w:p w:rsidR="004111BB" w:rsidRPr="001F405F" w:rsidRDefault="004111BB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②</w:t>
      </w:r>
      <w:r w:rsidR="00451C17"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 </w:t>
      </w:r>
      <w:r w:rsidR="000C5EB2" w:rsidRPr="001F405F">
        <w:rPr>
          <w:rFonts w:asciiTheme="minorEastAsia" w:hAnsiTheme="minorEastAsia" w:cs="TT1F0Do00" w:hint="eastAsia"/>
          <w:kern w:val="0"/>
          <w:sz w:val="18"/>
          <w:szCs w:val="18"/>
        </w:rPr>
        <w:t>くじの手順</w:t>
      </w:r>
    </w:p>
    <w:p w:rsidR="004111BB" w:rsidRPr="001F405F" w:rsidRDefault="004111BB" w:rsidP="00451C17">
      <w:pPr>
        <w:autoSpaceDE w:val="0"/>
        <w:autoSpaceDN w:val="0"/>
        <w:adjustRightInd w:val="0"/>
        <w:spacing w:line="0" w:lineRule="atLeast"/>
        <w:ind w:firstLineChars="213" w:firstLine="383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（１）入札書の提出順で早いものから順に</w:t>
      </w:r>
      <w:r w:rsidR="00B11924">
        <w:rPr>
          <w:rFonts w:asciiTheme="minorEastAsia" w:hAnsiTheme="minorEastAsia" w:cs="TT1F0Do00" w:hint="eastAsia"/>
          <w:kern w:val="0"/>
          <w:sz w:val="18"/>
          <w:szCs w:val="18"/>
        </w:rPr>
        <w:t>入札</w:t>
      </w: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番号（ ０、１、２・・・ ）を付与します。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ind w:firstLineChars="100" w:firstLine="18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　　　　郵送で同日着の場合は、書留番号（１１桁）の下３桁の小さいものから順に入札番号</w:t>
      </w:r>
    </w:p>
    <w:p w:rsidR="004111BB" w:rsidRPr="001F405F" w:rsidRDefault="00451C17" w:rsidP="00451C17">
      <w:pPr>
        <w:autoSpaceDE w:val="0"/>
        <w:autoSpaceDN w:val="0"/>
        <w:adjustRightInd w:val="0"/>
        <w:spacing w:line="0" w:lineRule="atLeast"/>
        <w:ind w:firstLineChars="500" w:firstLine="90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 ０、１、２・・・ ）を付与します。</w:t>
      </w:r>
    </w:p>
    <w:p w:rsidR="00451C17" w:rsidRDefault="00451C17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　　　　　※下３桁が同一の場合</w:t>
      </w:r>
      <w:bookmarkStart w:id="0" w:name="_GoBack"/>
      <w:bookmarkEnd w:id="0"/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は、上位の数字を参照します。</w:t>
      </w:r>
    </w:p>
    <w:p w:rsidR="008F28C6" w:rsidRPr="008F28C6" w:rsidRDefault="008F28C6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>
        <w:rPr>
          <w:rFonts w:asciiTheme="minorEastAsia" w:hAnsiTheme="minorEastAsia" w:cs="TT1F0Do00" w:hint="eastAsia"/>
          <w:kern w:val="0"/>
          <w:sz w:val="18"/>
          <w:szCs w:val="18"/>
        </w:rPr>
        <w:t xml:space="preserve">　　　　　☆提出日と郵送着日が同日の場合は、郵送を先着扱いにします。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ind w:leftChars="202" w:left="424" w:firstLine="1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（２）同額入札の入札書に記載された任意の「くじの数」を合計し、その合計を同額入札者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ind w:leftChars="202" w:left="424" w:firstLineChars="300" w:firstLine="54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の数で割り、余りを算出します。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ind w:firstLineChars="200" w:firstLine="36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（３）上記（２）で算出された余りと一致した入札番号の入札参加者が第１落札候補者となります。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　　（４）第１落札候補者の入札番号に１を足した入札番号の入札参加者が第２落札候補者となります。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 xml:space="preserve">　　　　　この場合において、入札番号に１を足した入札番号が存在しない場合は「０」の入札番号の</w:t>
      </w:r>
    </w:p>
    <w:p w:rsidR="00451C17" w:rsidRPr="001F405F" w:rsidRDefault="00451C17" w:rsidP="00451C17">
      <w:pPr>
        <w:autoSpaceDE w:val="0"/>
        <w:autoSpaceDN w:val="0"/>
        <w:adjustRightInd w:val="0"/>
        <w:spacing w:line="0" w:lineRule="atLeast"/>
        <w:ind w:firstLineChars="500" w:firstLine="900"/>
        <w:jc w:val="left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入札参加者が第２落札候補者となります。</w:t>
      </w:r>
    </w:p>
    <w:p w:rsidR="000C5EB2" w:rsidRPr="001F405F" w:rsidRDefault="000C5EB2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（５）第</w:t>
      </w:r>
      <w:r w:rsidR="00451C17" w:rsidRPr="001F405F">
        <w:rPr>
          <w:rFonts w:asciiTheme="minorEastAsia" w:hAnsiTheme="minorEastAsia" w:cs="TT1F0Do00" w:hint="eastAsia"/>
          <w:kern w:val="0"/>
          <w:sz w:val="18"/>
          <w:szCs w:val="18"/>
        </w:rPr>
        <w:t>３</w:t>
      </w:r>
      <w:r w:rsidRPr="001F405F">
        <w:rPr>
          <w:rFonts w:asciiTheme="minorEastAsia" w:hAnsiTheme="minorEastAsia" w:cs="TT1F0Do00" w:hint="eastAsia"/>
          <w:kern w:val="0"/>
          <w:sz w:val="18"/>
          <w:szCs w:val="18"/>
        </w:rPr>
        <w:t>落札候補者以下は（４）の規定に準じて順位を決定する。</w:t>
      </w:r>
    </w:p>
    <w:p w:rsidR="00451C17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  <w:r w:rsidRPr="001F405F">
        <w:rPr>
          <w:rFonts w:asciiTheme="minorEastAsia" w:hAnsiTheme="minorEastAsia" w:cs="TT1F0Do00"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111125</wp:posOffset>
                </wp:positionV>
                <wp:extent cx="5734050" cy="48291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48291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4"/>
                            </w:tblGrid>
                            <w:tr w:rsidR="00ED0965" w:rsidRPr="001F405F" w:rsidTr="00ED0965">
                              <w:tc>
                                <w:tcPr>
                                  <w:tcW w:w="3964" w:type="dxa"/>
                                </w:tcPr>
                                <w:p w:rsidR="00ED0965" w:rsidRPr="001F405F" w:rsidRDefault="00ED0965" w:rsidP="00ED096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（例）入札参加者3者が同額入札の場合</w:t>
                                  </w:r>
                                </w:p>
                              </w:tc>
                            </w:tr>
                          </w:tbl>
                          <w:p w:rsidR="001F405F" w:rsidRDefault="001F405F" w:rsidP="001F405F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:rsidR="001F405F" w:rsidRPr="001F405F" w:rsidRDefault="001F405F" w:rsidP="001F405F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（１）入札書の提出順で早いものから順に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入札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番号（ ０、１、２・・・ ）を付与します。</w:t>
                            </w:r>
                          </w:p>
                          <w:p w:rsidR="001F405F" w:rsidRPr="001F405F" w:rsidRDefault="001F405F" w:rsidP="001F405F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firstLineChars="100" w:firstLine="180"/>
                              <w:jc w:val="left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　　郵送で同日着の場合は、書留番号（１１桁）の下３桁の小さいものから順に入札番号</w:t>
                            </w:r>
                          </w:p>
                          <w:p w:rsidR="00ED0965" w:rsidRPr="001F405F" w:rsidRDefault="001F405F" w:rsidP="001F405F">
                            <w:pPr>
                              <w:ind w:firstLineChars="300" w:firstLine="540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（ ０、１、２・・・ ）を付与します。</w:t>
                            </w:r>
                          </w:p>
                          <w:p w:rsidR="001F405F" w:rsidRPr="001F405F" w:rsidRDefault="001F405F" w:rsidP="001F405F">
                            <w:pPr>
                              <w:ind w:firstLineChars="300" w:firstLine="540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※下３桁が同一の場合は、上位の数字を参照します。</w:t>
                            </w:r>
                          </w:p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91"/>
                              <w:gridCol w:w="1949"/>
                              <w:gridCol w:w="3064"/>
                              <w:gridCol w:w="1566"/>
                            </w:tblGrid>
                            <w:tr w:rsidR="00636D59" w:rsidRPr="001F405F" w:rsidTr="00B11924">
                              <w:tc>
                                <w:tcPr>
                                  <w:tcW w:w="1413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業者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任意の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くじの数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提出日及び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書留番号（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下３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桁）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vAlign w:val="center"/>
                                </w:tcPr>
                                <w:p w:rsidR="001F405F" w:rsidRPr="001F405F" w:rsidRDefault="00B11924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入札</w:t>
                                  </w:r>
                                  <w:r w:rsidR="001F405F"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</w:tr>
                            <w:tr w:rsidR="00636D59" w:rsidRPr="001F405F" w:rsidTr="00B11924">
                              <w:tc>
                                <w:tcPr>
                                  <w:tcW w:w="1413" w:type="dxa"/>
                                  <w:vAlign w:val="center"/>
                                </w:tcPr>
                                <w:p w:rsidR="001F405F" w:rsidRPr="001F405F" w:rsidRDefault="001F405F" w:rsidP="00B1192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Ａ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１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２４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:rsidR="001F405F" w:rsidRPr="001F405F" w:rsidRDefault="001F405F" w:rsidP="00B11924">
                                  <w:pPr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７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月１０日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持参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１４：００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vAlign w:val="center"/>
                                </w:tcPr>
                                <w:p w:rsidR="001F405F" w:rsidRPr="001F405F" w:rsidRDefault="00636D59" w:rsidP="00B1192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636D59" w:rsidRPr="001F405F" w:rsidTr="00B11924">
                              <w:tc>
                                <w:tcPr>
                                  <w:tcW w:w="1413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Ｂ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０７０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:rsidR="001F405F" w:rsidRPr="001F405F" w:rsidRDefault="001F405F" w:rsidP="001F405F">
                                  <w:pPr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７月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１１日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書留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８４２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vAlign w:val="center"/>
                                </w:tcPr>
                                <w:p w:rsidR="001F405F" w:rsidRPr="001F405F" w:rsidRDefault="00636D59" w:rsidP="00B1192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636D59" w:rsidRPr="001F405F" w:rsidTr="00B11924">
                              <w:tc>
                                <w:tcPr>
                                  <w:tcW w:w="1413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Ｃ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1F405F" w:rsidRPr="001F405F" w:rsidRDefault="001F405F" w:rsidP="001F405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３６９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:rsidR="001F405F" w:rsidRPr="001F405F" w:rsidRDefault="001F405F" w:rsidP="001F405F">
                                  <w:pPr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F405F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７</w:t>
                                  </w:r>
                                  <w:r w:rsidRPr="001F405F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>月１１日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書留</w:t>
                                  </w:r>
                                  <w:r w:rsidR="00B11924"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　　０１０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vAlign w:val="center"/>
                                </w:tcPr>
                                <w:p w:rsidR="001F405F" w:rsidRPr="001F405F" w:rsidRDefault="00636D59" w:rsidP="00B1192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TT1F0D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T1F0D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</w:tbl>
                          <w:p w:rsidR="00B11924" w:rsidRPr="00B11924" w:rsidRDefault="00B11924" w:rsidP="001F405F">
                            <w:pPr>
                              <w:rPr>
                                <w:rFonts w:asciiTheme="minorEastAsia" w:hAnsiTheme="min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:rsidR="001F405F" w:rsidRPr="00B11924" w:rsidRDefault="00B11924" w:rsidP="001F405F">
                            <w:pPr>
                              <w:rPr>
                                <w:rFonts w:asciiTheme="minorEastAsia" w:hAnsiTheme="min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B11924">
                              <w:rPr>
                                <w:rFonts w:asciiTheme="minorEastAsia" w:hAnsiTheme="min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（２）任意の「くじの数」の和を求め、同額入札者の数で割ります。</w:t>
                            </w:r>
                          </w:p>
                          <w:p w:rsidR="001F405F" w:rsidRPr="00B11924" w:rsidRDefault="00B11924" w:rsidP="00B11924">
                            <w:pPr>
                              <w:ind w:firstLineChars="300" w:firstLine="540"/>
                              <w:rPr>
                                <w:rFonts w:asciiTheme="minorEastAsia" w:hAnsiTheme="min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B11924">
                              <w:rPr>
                                <w:rFonts w:asciiTheme="minorEastAsia" w:hAnsiTheme="min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１２</w:t>
                            </w:r>
                            <w:r>
                              <w:rPr>
                                <w:rFonts w:asciiTheme="minorEastAsia" w:hAnsiTheme="min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４（Ａ社）　＋　０７０（Ｂ社）　＋　３６９（Ｃ社）　＝　５６３</w:t>
                            </w:r>
                          </w:p>
                          <w:p w:rsidR="001F405F" w:rsidRDefault="00B11924" w:rsidP="00B11924">
                            <w:pPr>
                              <w:ind w:firstLineChars="300" w:firstLine="540"/>
                              <w:rPr>
                                <w:rFonts w:asciiTheme="minorEastAsia" w:hAnsiTheme="minorEastAsia" w:cs="TT1F0Fo00"/>
                                <w:b/>
                                <w:color w:val="0000F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B11924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５６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Pr="00B11924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 xml:space="preserve">　÷　３　＝　１８７　</w:t>
                            </w:r>
                            <w:r w:rsidRPr="00B11924">
                              <w:rPr>
                                <w:rFonts w:asciiTheme="minorEastAsia" w:hAnsiTheme="minorEastAsia" w:cs="TT1F0Fo00" w:hint="eastAsia"/>
                                <w:b/>
                                <w:color w:val="0000FF"/>
                                <w:kern w:val="0"/>
                                <w:sz w:val="18"/>
                                <w:szCs w:val="18"/>
                              </w:rPr>
                              <w:t xml:space="preserve">余り　</w:t>
                            </w:r>
                            <w:r>
                              <w:rPr>
                                <w:rFonts w:asciiTheme="minorEastAsia" w:hAnsiTheme="minorEastAsia" w:cs="TT1F0Fo00" w:hint="eastAsia"/>
                                <w:b/>
                                <w:color w:val="0000FF"/>
                                <w:kern w:val="0"/>
                                <w:sz w:val="18"/>
                                <w:szCs w:val="18"/>
                              </w:rPr>
                              <w:t>２</w:t>
                            </w:r>
                          </w:p>
                          <w:p w:rsidR="00636D59" w:rsidRPr="00636D59" w:rsidRDefault="00636D59" w:rsidP="00636D59">
                            <w:pPr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636D59"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（３）順位の決定</w:t>
                            </w:r>
                          </w:p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9"/>
                              <w:gridCol w:w="1699"/>
                              <w:gridCol w:w="1700"/>
                            </w:tblGrid>
                            <w:tr w:rsidR="00636D59" w:rsidTr="00636D59"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落札</w:t>
                                  </w:r>
                                  <w:r w:rsidRPr="00636D59"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順位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業者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入札番号</w:t>
                                  </w:r>
                                </w:p>
                              </w:tc>
                            </w:tr>
                            <w:tr w:rsidR="00636D59" w:rsidTr="00636D59"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Ｂ</w:t>
                                  </w:r>
                                  <w:r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636D59" w:rsidTr="00636D59"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Ａ</w:t>
                                  </w:r>
                                  <w:r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636D59" w:rsidTr="00636D59"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Ｃ</w:t>
                                  </w:r>
                                  <w:r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 w:rsidR="00636D59" w:rsidRPr="00636D59" w:rsidRDefault="00636D59" w:rsidP="00636D59">
                                  <w:pPr>
                                    <w:jc w:val="center"/>
                                    <w:rPr>
                                      <w:rFonts w:asciiTheme="minorEastAsia" w:hAnsiTheme="minorEastAsia" w:cs="TT1F0Fo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T1F0Fo00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</w:tbl>
                          <w:p w:rsidR="00B11924" w:rsidRDefault="00B11924" w:rsidP="00B11924">
                            <w:pPr>
                              <w:ind w:firstLineChars="300" w:firstLine="542"/>
                              <w:rPr>
                                <w:rFonts w:asciiTheme="minorEastAsia" w:hAnsiTheme="minorEastAsia" w:cs="TT1F0Fo00"/>
                                <w:b/>
                                <w:color w:val="0000FF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:rsidR="00B11924" w:rsidRPr="00B11924" w:rsidRDefault="00B11924" w:rsidP="00B11924">
                            <w:pPr>
                              <w:ind w:firstLineChars="300" w:firstLine="54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25.8pt;margin-top:8.75pt;width:451.5pt;height:38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4"/>
                      </w:tblGrid>
                      <w:tr w:rsidR="00ED0965" w:rsidRPr="001F405F" w:rsidTr="00ED0965">
                        <w:tc>
                          <w:tcPr>
                            <w:tcW w:w="3964" w:type="dxa"/>
                          </w:tcPr>
                          <w:p w:rsidR="00ED0965" w:rsidRPr="001F405F" w:rsidRDefault="00ED0965" w:rsidP="00ED096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（例）入札参加者3者が同額入札の場合</w:t>
                            </w:r>
                          </w:p>
                        </w:tc>
                      </w:tr>
                    </w:tbl>
                    <w:p w:rsidR="001F405F" w:rsidRDefault="001F405F" w:rsidP="001F405F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rPr>
                          <w:rFonts w:asciiTheme="majorEastAsia" w:eastAsiaTheme="majorEastAsia" w:hAnsiTheme="majorEastAsia" w:cs="TT1F0Do00"/>
                          <w:kern w:val="0"/>
                          <w:sz w:val="18"/>
                          <w:szCs w:val="18"/>
                        </w:rPr>
                      </w:pPr>
                    </w:p>
                    <w:p w:rsidR="001F405F" w:rsidRPr="001F405F" w:rsidRDefault="001F405F" w:rsidP="001F405F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rPr>
                          <w:rFonts w:asciiTheme="majorEastAsia" w:eastAsiaTheme="majorEastAsia" w:hAnsiTheme="majorEastAsia" w:cs="TT1F0Do00"/>
                          <w:kern w:val="0"/>
                          <w:sz w:val="18"/>
                          <w:szCs w:val="18"/>
                        </w:rPr>
                      </w:pPr>
                      <w:r w:rsidRPr="001F405F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>（１）入札書の提出順で早いものから順に</w:t>
                      </w:r>
                      <w:r w:rsidR="00B11924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>入札</w:t>
                      </w:r>
                      <w:r w:rsidRPr="001F405F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>番号（ ０、１、２・・・ ）を付与します。</w:t>
                      </w:r>
                    </w:p>
                    <w:p w:rsidR="001F405F" w:rsidRPr="001F405F" w:rsidRDefault="001F405F" w:rsidP="001F405F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ind w:firstLineChars="100" w:firstLine="180"/>
                        <w:jc w:val="left"/>
                        <w:rPr>
                          <w:rFonts w:asciiTheme="majorEastAsia" w:eastAsiaTheme="majorEastAsia" w:hAnsiTheme="majorEastAsia" w:cs="TT1F0Do00"/>
                          <w:kern w:val="0"/>
                          <w:sz w:val="18"/>
                          <w:szCs w:val="18"/>
                        </w:rPr>
                      </w:pPr>
                      <w:r w:rsidRPr="001F405F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 xml:space="preserve">　　郵送で同日着の場合は、書留番号（１１桁）の下３桁の小さいものから順に入札番号</w:t>
                      </w:r>
                    </w:p>
                    <w:p w:rsidR="00ED0965" w:rsidRPr="001F405F" w:rsidRDefault="001F405F" w:rsidP="001F405F">
                      <w:pPr>
                        <w:ind w:firstLineChars="300" w:firstLine="540"/>
                        <w:rPr>
                          <w:rFonts w:asciiTheme="majorEastAsia" w:eastAsiaTheme="majorEastAsia" w:hAnsiTheme="majorEastAsia" w:cs="TT1F0Do00"/>
                          <w:kern w:val="0"/>
                          <w:sz w:val="18"/>
                          <w:szCs w:val="18"/>
                        </w:rPr>
                      </w:pPr>
                      <w:r w:rsidRPr="001F405F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>（ ０、１、２・・・ ）を付与します。</w:t>
                      </w:r>
                    </w:p>
                    <w:p w:rsidR="001F405F" w:rsidRPr="001F405F" w:rsidRDefault="001F405F" w:rsidP="001F405F">
                      <w:pPr>
                        <w:ind w:firstLineChars="300" w:firstLine="540"/>
                        <w:rPr>
                          <w:rFonts w:asciiTheme="majorEastAsia" w:eastAsiaTheme="majorEastAsia" w:hAnsiTheme="majorEastAsia" w:cs="TT1F0Do00"/>
                          <w:kern w:val="0"/>
                          <w:sz w:val="18"/>
                          <w:szCs w:val="18"/>
                        </w:rPr>
                      </w:pPr>
                      <w:r w:rsidRPr="001F405F">
                        <w:rPr>
                          <w:rFonts w:asciiTheme="majorEastAsia" w:eastAsiaTheme="majorEastAsia" w:hAnsiTheme="majorEastAsia" w:cs="TT1F0Do00" w:hint="eastAsia"/>
                          <w:kern w:val="0"/>
                          <w:sz w:val="18"/>
                          <w:szCs w:val="18"/>
                        </w:rPr>
                        <w:t>※下３桁が同一の場合は、上位の数字を参照します。</w:t>
                      </w:r>
                    </w:p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91"/>
                        <w:gridCol w:w="1949"/>
                        <w:gridCol w:w="3064"/>
                        <w:gridCol w:w="1566"/>
                      </w:tblGrid>
                      <w:tr w:rsidR="00636D59" w:rsidRPr="001F405F" w:rsidTr="00B11924">
                        <w:tc>
                          <w:tcPr>
                            <w:tcW w:w="1413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業者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任意の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くじの数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提出日及び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書留番号（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下３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桁）</w:t>
                            </w:r>
                          </w:p>
                        </w:tc>
                        <w:tc>
                          <w:tcPr>
                            <w:tcW w:w="1592" w:type="dxa"/>
                            <w:vAlign w:val="center"/>
                          </w:tcPr>
                          <w:p w:rsidR="001F405F" w:rsidRPr="001F405F" w:rsidRDefault="00B11924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入札</w:t>
                            </w:r>
                            <w:r w:rsidR="001F405F"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</w:tr>
                      <w:tr w:rsidR="00636D59" w:rsidRPr="001F405F" w:rsidTr="00B11924">
                        <w:tc>
                          <w:tcPr>
                            <w:tcW w:w="1413" w:type="dxa"/>
                            <w:vAlign w:val="center"/>
                          </w:tcPr>
                          <w:p w:rsidR="001F405F" w:rsidRPr="001F405F" w:rsidRDefault="001F405F" w:rsidP="00B11924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Ａ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１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２４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:rsidR="001F405F" w:rsidRPr="001F405F" w:rsidRDefault="001F405F" w:rsidP="00B11924">
                            <w:pP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７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月１０日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 持参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１４：００</w:t>
                            </w:r>
                          </w:p>
                        </w:tc>
                        <w:tc>
                          <w:tcPr>
                            <w:tcW w:w="1592" w:type="dxa"/>
                            <w:vAlign w:val="center"/>
                          </w:tcPr>
                          <w:p w:rsidR="001F405F" w:rsidRPr="001F405F" w:rsidRDefault="00636D59" w:rsidP="00B11924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０</w:t>
                            </w:r>
                          </w:p>
                        </w:tc>
                      </w:tr>
                      <w:tr w:rsidR="00636D59" w:rsidRPr="001F405F" w:rsidTr="00B11924">
                        <w:tc>
                          <w:tcPr>
                            <w:tcW w:w="1413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Ｂ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０７０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:rsidR="001F405F" w:rsidRPr="001F405F" w:rsidRDefault="001F405F" w:rsidP="001F405F">
                            <w:pP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７月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１１日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 書留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８４２</w:t>
                            </w:r>
                          </w:p>
                        </w:tc>
                        <w:tc>
                          <w:tcPr>
                            <w:tcW w:w="1592" w:type="dxa"/>
                            <w:vAlign w:val="center"/>
                          </w:tcPr>
                          <w:p w:rsidR="001F405F" w:rsidRPr="001F405F" w:rsidRDefault="00636D59" w:rsidP="00B11924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２</w:t>
                            </w:r>
                          </w:p>
                        </w:tc>
                      </w:tr>
                      <w:tr w:rsidR="00636D59" w:rsidRPr="001F405F" w:rsidTr="00B11924">
                        <w:tc>
                          <w:tcPr>
                            <w:tcW w:w="1413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Ｃ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1F405F" w:rsidRPr="001F405F" w:rsidRDefault="001F405F" w:rsidP="001F405F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３６９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:rsidR="001F405F" w:rsidRPr="001F405F" w:rsidRDefault="001F405F" w:rsidP="001F405F">
                            <w:pPr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F405F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７</w:t>
                            </w:r>
                            <w:r w:rsidRPr="001F405F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>月１１日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 xml:space="preserve"> 書留</w:t>
                            </w:r>
                            <w:r w:rsidR="00B11924"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  <w:t xml:space="preserve">　　　０１０</w:t>
                            </w:r>
                          </w:p>
                        </w:tc>
                        <w:tc>
                          <w:tcPr>
                            <w:tcW w:w="1592" w:type="dxa"/>
                            <w:vAlign w:val="center"/>
                          </w:tcPr>
                          <w:p w:rsidR="001F405F" w:rsidRPr="001F405F" w:rsidRDefault="00636D59" w:rsidP="00B11924">
                            <w:pPr>
                              <w:jc w:val="center"/>
                              <w:rPr>
                                <w:rFonts w:asciiTheme="majorEastAsia" w:eastAsiaTheme="majorEastAsia" w:hAnsiTheme="majorEastAsia" w:cs="TT1F0D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T1F0Do00" w:hint="eastAsia"/>
                                <w:kern w:val="0"/>
                                <w:sz w:val="18"/>
                                <w:szCs w:val="18"/>
                              </w:rPr>
                              <w:t>１</w:t>
                            </w:r>
                          </w:p>
                        </w:tc>
                      </w:tr>
                    </w:tbl>
                    <w:p w:rsidR="00B11924" w:rsidRPr="00B11924" w:rsidRDefault="00B11924" w:rsidP="001F405F">
                      <w:pPr>
                        <w:rPr>
                          <w:rFonts w:asciiTheme="minorEastAsia" w:hAnsiTheme="minorEastAsia" w:cs="TT1F0Do00"/>
                          <w:kern w:val="0"/>
                          <w:sz w:val="18"/>
                          <w:szCs w:val="18"/>
                        </w:rPr>
                      </w:pPr>
                    </w:p>
                    <w:p w:rsidR="001F405F" w:rsidRPr="00B11924" w:rsidRDefault="00B11924" w:rsidP="001F405F">
                      <w:pPr>
                        <w:rPr>
                          <w:rFonts w:asciiTheme="minorEastAsia" w:hAnsiTheme="minorEastAsia" w:cs="TT1F0Do00"/>
                          <w:kern w:val="0"/>
                          <w:sz w:val="18"/>
                          <w:szCs w:val="18"/>
                        </w:rPr>
                      </w:pPr>
                      <w:r w:rsidRPr="00B11924">
                        <w:rPr>
                          <w:rFonts w:asciiTheme="minorEastAsia" w:hAnsiTheme="minorEastAsia" w:cs="TT1F0Do00" w:hint="eastAsia"/>
                          <w:kern w:val="0"/>
                          <w:sz w:val="18"/>
                          <w:szCs w:val="18"/>
                        </w:rPr>
                        <w:t>（２）任意の「くじの数」の和を求め、同額入札者の数で割ります。</w:t>
                      </w:r>
                    </w:p>
                    <w:p w:rsidR="001F405F" w:rsidRPr="00B11924" w:rsidRDefault="00B11924" w:rsidP="00B11924">
                      <w:pPr>
                        <w:ind w:firstLineChars="300" w:firstLine="540"/>
                        <w:rPr>
                          <w:rFonts w:asciiTheme="minorEastAsia" w:hAnsiTheme="minorEastAsia" w:cs="TT1F0Do00"/>
                          <w:kern w:val="0"/>
                          <w:sz w:val="18"/>
                          <w:szCs w:val="18"/>
                        </w:rPr>
                      </w:pPr>
                      <w:r w:rsidRPr="00B11924">
                        <w:rPr>
                          <w:rFonts w:asciiTheme="minorEastAsia" w:hAnsiTheme="minorEastAsia" w:cs="TT1F0Do00" w:hint="eastAsia"/>
                          <w:kern w:val="0"/>
                          <w:sz w:val="18"/>
                          <w:szCs w:val="18"/>
                        </w:rPr>
                        <w:t>１２</w:t>
                      </w:r>
                      <w:r>
                        <w:rPr>
                          <w:rFonts w:asciiTheme="minorEastAsia" w:hAnsiTheme="minorEastAsia" w:cs="TT1F0Do00" w:hint="eastAsia"/>
                          <w:kern w:val="0"/>
                          <w:sz w:val="18"/>
                          <w:szCs w:val="18"/>
                        </w:rPr>
                        <w:t>４（Ａ社）　＋　０７０（Ｂ社）　＋　３６９（Ｃ社）　＝　５６３</w:t>
                      </w:r>
                    </w:p>
                    <w:p w:rsidR="001F405F" w:rsidRDefault="00B11924" w:rsidP="00B11924">
                      <w:pPr>
                        <w:ind w:firstLineChars="300" w:firstLine="540"/>
                        <w:rPr>
                          <w:rFonts w:asciiTheme="minorEastAsia" w:hAnsiTheme="minorEastAsia" w:cs="TT1F0Fo00"/>
                          <w:b/>
                          <w:color w:val="0000FF"/>
                          <w:kern w:val="0"/>
                          <w:sz w:val="18"/>
                          <w:szCs w:val="18"/>
                        </w:rPr>
                      </w:pPr>
                      <w:r w:rsidRPr="00B11924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５６</w:t>
                      </w:r>
                      <w:r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３</w:t>
                      </w:r>
                      <w:r w:rsidRPr="00B11924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 xml:space="preserve">　÷　３　＝　１８７　</w:t>
                      </w:r>
                      <w:r w:rsidRPr="00B11924">
                        <w:rPr>
                          <w:rFonts w:asciiTheme="minorEastAsia" w:hAnsiTheme="minorEastAsia" w:cs="TT1F0Fo00" w:hint="eastAsia"/>
                          <w:b/>
                          <w:color w:val="0000FF"/>
                          <w:kern w:val="0"/>
                          <w:sz w:val="18"/>
                          <w:szCs w:val="18"/>
                        </w:rPr>
                        <w:t xml:space="preserve">余り　</w:t>
                      </w:r>
                      <w:r>
                        <w:rPr>
                          <w:rFonts w:asciiTheme="minorEastAsia" w:hAnsiTheme="minorEastAsia" w:cs="TT1F0Fo00" w:hint="eastAsia"/>
                          <w:b/>
                          <w:color w:val="0000FF"/>
                          <w:kern w:val="0"/>
                          <w:sz w:val="18"/>
                          <w:szCs w:val="18"/>
                        </w:rPr>
                        <w:t>２</w:t>
                      </w:r>
                    </w:p>
                    <w:p w:rsidR="00636D59" w:rsidRPr="00636D59" w:rsidRDefault="00636D59" w:rsidP="00636D59">
                      <w:pPr>
                        <w:rPr>
                          <w:rFonts w:asciiTheme="minorEastAsia" w:hAnsiTheme="minorEastAsia" w:cs="TT1F0Fo00"/>
                          <w:kern w:val="0"/>
                          <w:sz w:val="18"/>
                          <w:szCs w:val="18"/>
                        </w:rPr>
                      </w:pPr>
                      <w:r w:rsidRPr="00636D59">
                        <w:rPr>
                          <w:rFonts w:asciiTheme="minorEastAsia" w:hAnsiTheme="minorEastAsia" w:cs="TT1F0Fo00" w:hint="eastAsia"/>
                          <w:kern w:val="0"/>
                          <w:sz w:val="18"/>
                          <w:szCs w:val="18"/>
                        </w:rPr>
                        <w:t>（３）順位の決定</w:t>
                      </w:r>
                    </w:p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9"/>
                        <w:gridCol w:w="1699"/>
                        <w:gridCol w:w="1700"/>
                      </w:tblGrid>
                      <w:tr w:rsidR="00636D59" w:rsidTr="00636D59"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落札</w:t>
                            </w:r>
                            <w:r w:rsidRPr="00636D59"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順位</w:t>
                            </w: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業者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入札番号</w:t>
                            </w:r>
                          </w:p>
                        </w:tc>
                      </w:tr>
                      <w:tr w:rsidR="00636D59" w:rsidTr="00636D59"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Ｂ</w:t>
                            </w:r>
                            <w:r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２</w:t>
                            </w:r>
                          </w:p>
                        </w:tc>
                      </w:tr>
                      <w:tr w:rsidR="00636D59" w:rsidTr="00636D59"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Ａ</w:t>
                            </w:r>
                            <w:r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０</w:t>
                            </w:r>
                          </w:p>
                        </w:tc>
                      </w:tr>
                      <w:tr w:rsidR="00636D59" w:rsidTr="00636D59"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Ｃ</w:t>
                            </w:r>
                            <w:r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 w:rsidR="00636D59" w:rsidRPr="00636D59" w:rsidRDefault="00636D59" w:rsidP="00636D59">
                            <w:pPr>
                              <w:jc w:val="center"/>
                              <w:rPr>
                                <w:rFonts w:asciiTheme="minorEastAsia" w:hAnsiTheme="minorEastAsia" w:cs="TT1F0Fo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T1F0Fo00" w:hint="eastAsia"/>
                                <w:kern w:val="0"/>
                                <w:sz w:val="18"/>
                                <w:szCs w:val="18"/>
                              </w:rPr>
                              <w:t>１</w:t>
                            </w:r>
                          </w:p>
                        </w:tc>
                      </w:tr>
                    </w:tbl>
                    <w:p w:rsidR="00B11924" w:rsidRDefault="00B11924" w:rsidP="00B11924">
                      <w:pPr>
                        <w:ind w:firstLineChars="300" w:firstLine="542"/>
                        <w:rPr>
                          <w:rFonts w:asciiTheme="minorEastAsia" w:hAnsiTheme="minorEastAsia" w:cs="TT1F0Fo00"/>
                          <w:b/>
                          <w:color w:val="0000FF"/>
                          <w:kern w:val="0"/>
                          <w:sz w:val="18"/>
                          <w:szCs w:val="18"/>
                        </w:rPr>
                      </w:pPr>
                    </w:p>
                    <w:p w:rsidR="00B11924" w:rsidRPr="00B11924" w:rsidRDefault="00B11924" w:rsidP="00B11924">
                      <w:pPr>
                        <w:ind w:firstLineChars="300" w:firstLine="54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 w:cs="TT1F0Do00"/>
          <w:kern w:val="0"/>
          <w:sz w:val="18"/>
          <w:szCs w:val="18"/>
        </w:rPr>
      </w:pP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451C17" w:rsidRPr="001F405F" w:rsidRDefault="00451C17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636D59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3E925" wp14:editId="61942B52">
                <wp:simplePos x="0" y="0"/>
                <wp:positionH relativeFrom="column">
                  <wp:posOffset>3185160</wp:posOffset>
                </wp:positionH>
                <wp:positionV relativeFrom="paragraph">
                  <wp:posOffset>83820</wp:posOffset>
                </wp:positionV>
                <wp:extent cx="1924050" cy="1152525"/>
                <wp:effectExtent l="0" t="76200" r="0" b="28575"/>
                <wp:wrapNone/>
                <wp:docPr id="3" name="カギ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050" cy="1152525"/>
                        </a:xfrm>
                        <a:prstGeom prst="bentConnector3">
                          <a:avLst>
                            <a:gd name="adj1" fmla="val 881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120C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250.8pt;margin-top:6.6pt;width:151.5pt;height:90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" adj="19040" strokecolor="#ed7d31 [3205]" strokeweight="1.5pt">
                <v:stroke endarrow="block"/>
              </v:shape>
            </w:pict>
          </mc:Fallback>
        </mc:AlternateContent>
      </w: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451C17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Default="00ED0965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1F405F" w:rsidRDefault="001F405F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p w:rsidR="00ED0965" w:rsidRPr="001F405F" w:rsidRDefault="00ED0965" w:rsidP="00ED0965">
      <w:pPr>
        <w:spacing w:line="0" w:lineRule="atLeast"/>
        <w:ind w:firstLineChars="200" w:firstLine="360"/>
        <w:rPr>
          <w:rFonts w:asciiTheme="minorEastAsia" w:hAnsiTheme="minorEastAsia"/>
          <w:sz w:val="18"/>
          <w:szCs w:val="18"/>
        </w:rPr>
      </w:pPr>
    </w:p>
    <w:sectPr w:rsidR="00ED0965" w:rsidRPr="001F405F" w:rsidSect="00636D59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8C9" w:rsidRDefault="00C548C9" w:rsidP="00425DC7">
      <w:r>
        <w:separator/>
      </w:r>
    </w:p>
  </w:endnote>
  <w:endnote w:type="continuationSeparator" w:id="0">
    <w:p w:rsidR="00C548C9" w:rsidRDefault="00C548C9" w:rsidP="0042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1F0Bo00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1F11o00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1F0Do00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1F0Fo00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8C9" w:rsidRDefault="00C548C9" w:rsidP="00425DC7">
      <w:r>
        <w:separator/>
      </w:r>
    </w:p>
  </w:footnote>
  <w:footnote w:type="continuationSeparator" w:id="0">
    <w:p w:rsidR="00C548C9" w:rsidRDefault="00C548C9" w:rsidP="00425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4793A"/>
    <w:multiLevelType w:val="hybridMultilevel"/>
    <w:tmpl w:val="2BB8B6DC"/>
    <w:lvl w:ilvl="0" w:tplc="AC8AD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A51C8E"/>
    <w:multiLevelType w:val="hybridMultilevel"/>
    <w:tmpl w:val="91BC66BC"/>
    <w:lvl w:ilvl="0" w:tplc="DF926C78">
      <w:start w:val="1"/>
      <w:numFmt w:val="decimalFullWidth"/>
      <w:lvlText w:val="（%1）"/>
      <w:lvlJc w:val="left"/>
      <w:pPr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34293C58"/>
    <w:multiLevelType w:val="hybridMultilevel"/>
    <w:tmpl w:val="4B462BC4"/>
    <w:lvl w:ilvl="0" w:tplc="F9061E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BA6DFB"/>
    <w:multiLevelType w:val="hybridMultilevel"/>
    <w:tmpl w:val="D110C80E"/>
    <w:lvl w:ilvl="0" w:tplc="1B3AC6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EB2"/>
    <w:rsid w:val="000C5EB2"/>
    <w:rsid w:val="00165357"/>
    <w:rsid w:val="001F405F"/>
    <w:rsid w:val="004111BB"/>
    <w:rsid w:val="00425DC7"/>
    <w:rsid w:val="00451C17"/>
    <w:rsid w:val="00506133"/>
    <w:rsid w:val="00636D59"/>
    <w:rsid w:val="006810D7"/>
    <w:rsid w:val="008F28C6"/>
    <w:rsid w:val="00916F9F"/>
    <w:rsid w:val="00B11924"/>
    <w:rsid w:val="00C548C9"/>
    <w:rsid w:val="00C94FC2"/>
    <w:rsid w:val="00ED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9BFD75-9BB9-47B1-9D46-176DAD11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EB2"/>
    <w:pPr>
      <w:ind w:leftChars="400" w:left="840"/>
    </w:pPr>
  </w:style>
  <w:style w:type="table" w:styleId="a4">
    <w:name w:val="Table Grid"/>
    <w:basedOn w:val="a1"/>
    <w:uiPriority w:val="39"/>
    <w:rsid w:val="00ED0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25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5DC7"/>
  </w:style>
  <w:style w:type="paragraph" w:styleId="a7">
    <w:name w:val="footer"/>
    <w:basedOn w:val="a"/>
    <w:link w:val="a8"/>
    <w:uiPriority w:val="99"/>
    <w:unhideWhenUsed/>
    <w:rsid w:val="00425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SEIYO01101</dc:creator>
  <cp:keywords/>
  <dc:description/>
  <cp:lastModifiedBy>SY5809230U</cp:lastModifiedBy>
  <cp:revision>2</cp:revision>
  <dcterms:created xsi:type="dcterms:W3CDTF">2023-09-14T07:44:00Z</dcterms:created>
  <dcterms:modified xsi:type="dcterms:W3CDTF">2023-09-14T07:44:00Z</dcterms:modified>
</cp:coreProperties>
</file>